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F0F2" w14:textId="5EE16E71" w:rsidR="001B17E3" w:rsidRPr="001B17E3" w:rsidRDefault="001B17E3" w:rsidP="001B17E3">
      <w:pPr>
        <w:rPr>
          <w:i/>
          <w:iCs/>
        </w:rPr>
      </w:pPr>
      <w:r>
        <w:rPr>
          <w:noProof/>
        </w:rPr>
        <w:drawing>
          <wp:anchor distT="0" distB="0" distL="114300" distR="114300" simplePos="0" relativeHeight="251659264" behindDoc="1" locked="0" layoutInCell="1" allowOverlap="1" wp14:anchorId="314309BC" wp14:editId="1034560C">
            <wp:simplePos x="0" y="0"/>
            <wp:positionH relativeFrom="margin">
              <wp:align>center</wp:align>
            </wp:positionH>
            <wp:positionV relativeFrom="paragraph">
              <wp:posOffset>-701040</wp:posOffset>
            </wp:positionV>
            <wp:extent cx="1600200" cy="740374"/>
            <wp:effectExtent l="0" t="0" r="0" b="317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PO_Logo_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740374"/>
                    </a:xfrm>
                    <a:prstGeom prst="rect">
                      <a:avLst/>
                    </a:prstGeom>
                  </pic:spPr>
                </pic:pic>
              </a:graphicData>
            </a:graphic>
            <wp14:sizeRelH relativeFrom="margin">
              <wp14:pctWidth>0</wp14:pctWidth>
            </wp14:sizeRelH>
            <wp14:sizeRelV relativeFrom="margin">
              <wp14:pctHeight>0</wp14:pctHeight>
            </wp14:sizeRelV>
          </wp:anchor>
        </w:drawing>
      </w:r>
    </w:p>
    <w:p w14:paraId="4ABA969B" w14:textId="0605DC63" w:rsidR="001B17E3" w:rsidRPr="001B17E3" w:rsidRDefault="001B17E3" w:rsidP="00CC6FB7">
      <w:pPr>
        <w:jc w:val="center"/>
        <w:rPr>
          <w:b/>
          <w:bCs/>
        </w:rPr>
      </w:pPr>
      <w:r w:rsidRPr="001B17E3">
        <w:rPr>
          <w:b/>
          <w:bCs/>
        </w:rPr>
        <w:t>Giulio Mazzone Distinguished Service Award Nominations Form</w:t>
      </w:r>
    </w:p>
    <w:p w14:paraId="2AA57EFE" w14:textId="394E1B96" w:rsidR="001B17E3" w:rsidRPr="001B17E3" w:rsidRDefault="001B17E3" w:rsidP="001B17E3">
      <w:r w:rsidRPr="001B17E3">
        <w:t>NASPO’s Distinguished Service Award recognizes significant contributions to the public procurement profession. It celebrates exemplary leadership – the demonstration of a passion and dedication to the profession that inspire others.</w:t>
      </w:r>
    </w:p>
    <w:p w14:paraId="37089CCB" w14:textId="048524C2" w:rsidR="001B17E3" w:rsidRPr="001B17E3" w:rsidRDefault="001B17E3" w:rsidP="001B17E3">
      <w:r w:rsidRPr="001B17E3">
        <w:t>The Mazzone Award Task Force, composed of recipients of the award, selects the most distinguished nominee only when it determines that the nominee meets the criteria for award.</w:t>
      </w:r>
    </w:p>
    <w:p w14:paraId="5BD1101C" w14:textId="521AA514" w:rsidR="001B17E3" w:rsidRPr="001B17E3" w:rsidRDefault="001B17E3" w:rsidP="001B17E3">
      <w:r w:rsidRPr="001B17E3">
        <w:t>The Task Force invites Primary Members, Life and Honorary Members, and members of the Task Force to submit nominations for the 202</w:t>
      </w:r>
      <w:r>
        <w:t>5</w:t>
      </w:r>
      <w:r w:rsidRPr="001B17E3">
        <w:t xml:space="preserve"> Mazzone Distinguished Service Award no later than close of business </w:t>
      </w:r>
      <w:r w:rsidRPr="001B17E3">
        <w:rPr>
          <w:b/>
          <w:bCs/>
        </w:rPr>
        <w:t>June 13, 2025</w:t>
      </w:r>
      <w:r w:rsidRPr="001B17E3">
        <w:t>. Completed nomination forms may be emailed by the deadline to</w:t>
      </w:r>
      <w:r w:rsidR="00DF34B6">
        <w:t xml:space="preserve"> Maya Griffin, Director of Membership, at </w:t>
      </w:r>
      <w:hyperlink r:id="rId8" w:history="1">
        <w:r w:rsidR="00DF34B6">
          <w:rPr>
            <w:rStyle w:val="Hyperlink"/>
          </w:rPr>
          <w:t>mgriffin@naspo.org</w:t>
        </w:r>
      </w:hyperlink>
      <w:r w:rsidR="00DF34B6">
        <w:t>.</w:t>
      </w:r>
    </w:p>
    <w:p w14:paraId="5AAE11B9" w14:textId="6D4D6D1B" w:rsidR="001B17E3" w:rsidRPr="001B17E3" w:rsidRDefault="001B17E3" w:rsidP="001B17E3">
      <w:r w:rsidRPr="001B17E3">
        <w:rPr>
          <w:b/>
          <w:bCs/>
          <w:u w:val="single"/>
        </w:rPr>
        <w:t>Eligibility</w:t>
      </w:r>
      <w:r w:rsidRPr="001B17E3">
        <w:t>. Nominations are open to anyone who meets the criteria.</w:t>
      </w:r>
    </w:p>
    <w:p w14:paraId="62EAC823" w14:textId="4E5F8637" w:rsidR="001B17E3" w:rsidRPr="001B17E3" w:rsidRDefault="001B17E3" w:rsidP="001B17E3">
      <w:r w:rsidRPr="001B17E3">
        <w:rPr>
          <w:b/>
          <w:bCs/>
          <w:u w:val="single"/>
        </w:rPr>
        <w:t>Criteria.</w:t>
      </w:r>
      <w:r w:rsidRPr="001B17E3">
        <w:rPr>
          <w:b/>
          <w:bCs/>
        </w:rPr>
        <w:t xml:space="preserve"> </w:t>
      </w:r>
      <w:r w:rsidRPr="001B17E3">
        <w:t>Recipients of the award shall</w:t>
      </w:r>
      <w:r>
        <w:t xml:space="preserve"> </w:t>
      </w:r>
      <w:r w:rsidRPr="001B17E3">
        <w:t>be individuals who embody the following characteristics and reflect</w:t>
      </w:r>
    </w:p>
    <w:p w14:paraId="640CD010" w14:textId="77777777" w:rsidR="001B17E3" w:rsidRPr="001B17E3" w:rsidRDefault="001B17E3" w:rsidP="001B17E3">
      <w:r w:rsidRPr="001B17E3">
        <w:t>NASPO’s vision of exemplary contributions to public procurement:</w:t>
      </w:r>
    </w:p>
    <w:p w14:paraId="5A96DE7C" w14:textId="77777777" w:rsidR="001B17E3" w:rsidRPr="001B17E3" w:rsidRDefault="001B17E3" w:rsidP="001B17E3">
      <w:pPr>
        <w:numPr>
          <w:ilvl w:val="0"/>
          <w:numId w:val="2"/>
        </w:numPr>
      </w:pPr>
      <w:r w:rsidRPr="001B17E3">
        <w:t>Personal and professional dedication to effective, lawful, and sound procurement principles</w:t>
      </w:r>
    </w:p>
    <w:p w14:paraId="68E231BB" w14:textId="77777777" w:rsidR="001B17E3" w:rsidRPr="001B17E3" w:rsidRDefault="001B17E3" w:rsidP="001B17E3">
      <w:pPr>
        <w:numPr>
          <w:ilvl w:val="0"/>
          <w:numId w:val="2"/>
        </w:numPr>
      </w:pPr>
      <w:r w:rsidRPr="001B17E3">
        <w:t>Significant contributions to the mission and activities of NASPO or more broadly to the profession of public procurement</w:t>
      </w:r>
    </w:p>
    <w:p w14:paraId="489AC859" w14:textId="77777777" w:rsidR="001B17E3" w:rsidRPr="001B17E3" w:rsidRDefault="001B17E3" w:rsidP="001B17E3">
      <w:pPr>
        <w:numPr>
          <w:ilvl w:val="0"/>
          <w:numId w:val="2"/>
        </w:numPr>
      </w:pPr>
      <w:r w:rsidRPr="001B17E3">
        <w:t>Career-long, sustained advancement of professionalism in procurement activities</w:t>
      </w:r>
    </w:p>
    <w:p w14:paraId="7504CA02" w14:textId="77777777" w:rsidR="001B17E3" w:rsidRPr="001B17E3" w:rsidRDefault="001B17E3" w:rsidP="001B17E3">
      <w:pPr>
        <w:numPr>
          <w:ilvl w:val="0"/>
          <w:numId w:val="2"/>
        </w:numPr>
      </w:pPr>
      <w:r w:rsidRPr="001B17E3">
        <w:t>Personal and professional integrity in execution of all procurement practices</w:t>
      </w:r>
    </w:p>
    <w:p w14:paraId="53C69A19" w14:textId="77777777" w:rsidR="001B17E3" w:rsidRPr="001B17E3" w:rsidRDefault="001B17E3" w:rsidP="001B17E3">
      <w:pPr>
        <w:numPr>
          <w:ilvl w:val="0"/>
          <w:numId w:val="2"/>
        </w:numPr>
      </w:pPr>
      <w:r w:rsidRPr="001B17E3">
        <w:t>Active participation in mentoring or support of peers in the procurement profession</w:t>
      </w:r>
    </w:p>
    <w:p w14:paraId="0512962A" w14:textId="77777777" w:rsidR="001B17E3" w:rsidRPr="001B17E3" w:rsidRDefault="001B17E3" w:rsidP="001B17E3">
      <w:pPr>
        <w:numPr>
          <w:ilvl w:val="0"/>
          <w:numId w:val="2"/>
        </w:numPr>
      </w:pPr>
      <w:r w:rsidRPr="001B17E3">
        <w:t>Commitment to continual improvement, both in developing new skills and seeking opportunities to improve procurement practices more broadly</w:t>
      </w:r>
    </w:p>
    <w:tbl>
      <w:tblPr>
        <w:tblStyle w:val="TableGrid"/>
        <w:tblW w:w="0" w:type="auto"/>
        <w:tblLook w:val="04A0" w:firstRow="1" w:lastRow="0" w:firstColumn="1" w:lastColumn="0" w:noHBand="0" w:noVBand="1"/>
      </w:tblPr>
      <w:tblGrid>
        <w:gridCol w:w="9590"/>
      </w:tblGrid>
      <w:tr w:rsidR="001B17E3" w:rsidRPr="001B17E3" w14:paraId="2BD9CE46" w14:textId="77777777" w:rsidTr="001B17E3">
        <w:tc>
          <w:tcPr>
            <w:tcW w:w="9590" w:type="dxa"/>
          </w:tcPr>
          <w:p w14:paraId="542F0B85" w14:textId="77777777" w:rsidR="001B17E3" w:rsidRPr="001B17E3" w:rsidRDefault="001B17E3" w:rsidP="00554BF6">
            <w:pPr>
              <w:rPr>
                <w:b/>
                <w:bCs/>
              </w:rPr>
            </w:pPr>
            <w:r w:rsidRPr="001B17E3">
              <w:rPr>
                <w:b/>
                <w:bCs/>
                <w:u w:val="single"/>
              </w:rPr>
              <w:t xml:space="preserve"> Name of Nominator(s):</w:t>
            </w:r>
            <w:r w:rsidRPr="001B17E3">
              <w:rPr>
                <w:b/>
                <w:bCs/>
              </w:rPr>
              <w:t xml:space="preserve"> </w:t>
            </w:r>
          </w:p>
        </w:tc>
      </w:tr>
      <w:tr w:rsidR="001B17E3" w:rsidRPr="001B17E3" w14:paraId="56D3BEE4" w14:textId="77777777" w:rsidTr="001B17E3">
        <w:tc>
          <w:tcPr>
            <w:tcW w:w="9590" w:type="dxa"/>
          </w:tcPr>
          <w:p w14:paraId="3AF0EA69" w14:textId="77777777" w:rsidR="001B17E3" w:rsidRDefault="001B17E3" w:rsidP="00554BF6">
            <w:pPr>
              <w:rPr>
                <w:b/>
                <w:bCs/>
                <w:u w:val="single"/>
              </w:rPr>
            </w:pPr>
            <w:r w:rsidRPr="001B17E3">
              <w:rPr>
                <w:b/>
                <w:bCs/>
              </w:rPr>
              <w:t>Nominator Contact Information (phone and</w:t>
            </w:r>
            <w:r w:rsidRPr="001B17E3">
              <w:rPr>
                <w:b/>
                <w:bCs/>
                <w:u w:val="single"/>
              </w:rPr>
              <w:t xml:space="preserve"> </w:t>
            </w:r>
            <w:r w:rsidRPr="001B17E3">
              <w:rPr>
                <w:b/>
                <w:bCs/>
              </w:rPr>
              <w:t>email):</w:t>
            </w:r>
            <w:r w:rsidRPr="001B17E3">
              <w:rPr>
                <w:b/>
                <w:bCs/>
                <w:u w:val="single"/>
              </w:rPr>
              <w:t xml:space="preserve"> </w:t>
            </w:r>
          </w:p>
          <w:p w14:paraId="5DCB2EEA" w14:textId="77777777" w:rsidR="001B17E3" w:rsidRPr="001B17E3" w:rsidRDefault="001B17E3" w:rsidP="00554BF6">
            <w:pPr>
              <w:rPr>
                <w:b/>
                <w:bCs/>
                <w:u w:val="single"/>
              </w:rPr>
            </w:pPr>
          </w:p>
        </w:tc>
      </w:tr>
    </w:tbl>
    <w:p w14:paraId="6A6349D3" w14:textId="44D802D2" w:rsidR="001B17E3" w:rsidRDefault="001B17E3" w:rsidP="001B17E3">
      <w:pPr>
        <w:rPr>
          <w:b/>
          <w:bCs/>
          <w:u w:val="single"/>
        </w:rPr>
      </w:pPr>
      <w:r w:rsidRPr="001B17E3">
        <w:rPr>
          <w:b/>
          <w:bCs/>
          <w:u w:val="single"/>
        </w:rPr>
        <w:t xml:space="preserve">     </w:t>
      </w:r>
    </w:p>
    <w:tbl>
      <w:tblPr>
        <w:tblStyle w:val="TableGrid"/>
        <w:tblW w:w="0" w:type="auto"/>
        <w:tblLook w:val="04A0" w:firstRow="1" w:lastRow="0" w:firstColumn="1" w:lastColumn="0" w:noHBand="0" w:noVBand="1"/>
      </w:tblPr>
      <w:tblGrid>
        <w:gridCol w:w="9590"/>
      </w:tblGrid>
      <w:tr w:rsidR="001B17E3" w:rsidRPr="001B17E3" w14:paraId="29579DDB" w14:textId="77777777" w:rsidTr="001B17E3">
        <w:tc>
          <w:tcPr>
            <w:tcW w:w="9590" w:type="dxa"/>
          </w:tcPr>
          <w:p w14:paraId="2C1B2B44" w14:textId="77777777" w:rsidR="001B17E3" w:rsidRPr="001B17E3" w:rsidRDefault="001B17E3" w:rsidP="00F41B29">
            <w:pPr>
              <w:rPr>
                <w:b/>
                <w:bCs/>
              </w:rPr>
            </w:pPr>
            <w:r w:rsidRPr="001B17E3">
              <w:rPr>
                <w:b/>
                <w:bCs/>
                <w:u w:val="single"/>
              </w:rPr>
              <w:t>Name of Nominee:</w:t>
            </w:r>
            <w:r w:rsidRPr="001B17E3">
              <w:rPr>
                <w:b/>
                <w:bCs/>
              </w:rPr>
              <w:t xml:space="preserve"> </w:t>
            </w:r>
          </w:p>
        </w:tc>
      </w:tr>
      <w:tr w:rsidR="001B17E3" w14:paraId="06A0C312" w14:textId="77777777" w:rsidTr="001B17E3">
        <w:tc>
          <w:tcPr>
            <w:tcW w:w="9590" w:type="dxa"/>
          </w:tcPr>
          <w:p w14:paraId="74D4B991" w14:textId="77777777" w:rsidR="001B17E3" w:rsidRDefault="001B17E3" w:rsidP="00F41B29">
            <w:pPr>
              <w:rPr>
                <w:b/>
                <w:bCs/>
                <w:u w:val="single"/>
              </w:rPr>
            </w:pPr>
            <w:r w:rsidRPr="001B17E3">
              <w:rPr>
                <w:b/>
                <w:bCs/>
                <w:u w:val="single"/>
              </w:rPr>
              <w:t>Nominee Contact Information (phone and email):</w:t>
            </w:r>
          </w:p>
          <w:p w14:paraId="214F9F58" w14:textId="77777777" w:rsidR="001B17E3" w:rsidRDefault="001B17E3" w:rsidP="00F41B29">
            <w:pPr>
              <w:rPr>
                <w:b/>
                <w:bCs/>
                <w:u w:val="single"/>
              </w:rPr>
            </w:pPr>
          </w:p>
        </w:tc>
      </w:tr>
    </w:tbl>
    <w:p w14:paraId="7CF5F44B" w14:textId="77777777" w:rsidR="001B17E3" w:rsidRDefault="001B17E3" w:rsidP="001B17E3">
      <w:pPr>
        <w:rPr>
          <w:b/>
          <w:bCs/>
          <w:u w:val="single"/>
        </w:rPr>
      </w:pPr>
    </w:p>
    <w:p w14:paraId="101ADEB9" w14:textId="582ACC8C" w:rsidR="001B17E3" w:rsidRPr="001B17E3" w:rsidRDefault="001B17E3" w:rsidP="001B17E3">
      <w:r w:rsidRPr="001B17E3">
        <w:rPr>
          <w:b/>
          <w:bCs/>
          <w:u w:val="single"/>
        </w:rPr>
        <w:lastRenderedPageBreak/>
        <w:t>Nominee Information.</w:t>
      </w:r>
      <w:r w:rsidRPr="001B17E3">
        <w:rPr>
          <w:b/>
          <w:bCs/>
        </w:rPr>
        <w:t xml:space="preserve"> </w:t>
      </w:r>
      <w:r w:rsidRPr="001B17E3">
        <w:t>To assist the Task Force with its selection, please answer the questions below.</w:t>
      </w:r>
    </w:p>
    <w:p w14:paraId="1649D056" w14:textId="38E1D13B" w:rsidR="001B17E3" w:rsidRPr="001B17E3" w:rsidRDefault="001B17E3" w:rsidP="001B17E3">
      <w:r w:rsidRPr="001B17E3">
        <w:t xml:space="preserve">For the questions that ask for information about the nominee’s activities within NASPO, NASPO staff will add that information to the form that you submit. If you have any other questions about this form, feel free to contact </w:t>
      </w:r>
      <w:r w:rsidR="00DF34B6">
        <w:t>Maya Griffin</w:t>
      </w:r>
      <w:r w:rsidR="00DF34B6">
        <w:t xml:space="preserve"> </w:t>
      </w:r>
      <w:r w:rsidR="00DF34B6">
        <w:t xml:space="preserve">at </w:t>
      </w:r>
      <w:hyperlink r:id="rId9" w:history="1">
        <w:r w:rsidR="00DF34B6">
          <w:rPr>
            <w:rStyle w:val="Hyperlink"/>
          </w:rPr>
          <w:t>mgriffin@naspo.org</w:t>
        </w:r>
      </w:hyperlink>
      <w:r w:rsidR="00DF34B6">
        <w:t>.</w:t>
      </w:r>
    </w:p>
    <w:p w14:paraId="28CA2320" w14:textId="41ACCAEA" w:rsidR="001B17E3" w:rsidRPr="001B17E3" w:rsidRDefault="001B17E3" w:rsidP="001B17E3">
      <w:r w:rsidRPr="001B17E3">
        <w:t>This is your opportunity to advocate for your nominee. Your responses do not need to be lengthy, but they should be specific with examples and “paint a picture” of the extraordinary</w:t>
      </w:r>
      <w:r>
        <w:t xml:space="preserve"> </w:t>
      </w:r>
      <w:r w:rsidRPr="001B17E3">
        <w:t>character of the nominee.</w:t>
      </w:r>
    </w:p>
    <w:p w14:paraId="7BB8B388" w14:textId="77777777" w:rsidR="001B17E3" w:rsidRPr="001B17E3" w:rsidRDefault="001B17E3" w:rsidP="001B17E3">
      <w:pPr>
        <w:rPr>
          <w:b/>
          <w:bCs/>
        </w:rPr>
        <w:sectPr w:rsidR="001B17E3" w:rsidRPr="001B17E3" w:rsidSect="001B17E3">
          <w:footerReference w:type="default" r:id="rId10"/>
          <w:pgSz w:w="12240" w:h="15840"/>
          <w:pgMar w:top="1360" w:right="1300" w:bottom="280" w:left="1340" w:header="720" w:footer="720" w:gutter="0"/>
          <w:cols w:space="720"/>
          <w:noEndnote/>
        </w:sectPr>
      </w:pPr>
    </w:p>
    <w:p w14:paraId="791ACBBA" w14:textId="77777777" w:rsidR="001B17E3" w:rsidRPr="001B17E3" w:rsidRDefault="001B17E3" w:rsidP="001B17E3">
      <w:pPr>
        <w:numPr>
          <w:ilvl w:val="0"/>
          <w:numId w:val="1"/>
        </w:numPr>
        <w:rPr>
          <w:i/>
          <w:iCs/>
        </w:rPr>
      </w:pPr>
      <w:r w:rsidRPr="001B17E3">
        <w:rPr>
          <w:i/>
          <w:iCs/>
        </w:rPr>
        <w:t>How has the nominee demonstrated career-long, sustained advancement of professionalism in procurement activities?</w:t>
      </w:r>
    </w:p>
    <w:p w14:paraId="14069915" w14:textId="77777777" w:rsidR="001B17E3" w:rsidRPr="001B17E3" w:rsidRDefault="001B17E3" w:rsidP="001B17E3">
      <w:pPr>
        <w:rPr>
          <w:i/>
          <w:iCs/>
        </w:rPr>
      </w:pPr>
    </w:p>
    <w:p w14:paraId="0914D485" w14:textId="6675B684" w:rsidR="001B17E3" w:rsidRPr="001B17E3" w:rsidRDefault="001B17E3" w:rsidP="001B17E3">
      <w:pPr>
        <w:numPr>
          <w:ilvl w:val="0"/>
          <w:numId w:val="1"/>
        </w:numPr>
        <w:rPr>
          <w:i/>
          <w:iCs/>
        </w:rPr>
      </w:pPr>
      <w:r w:rsidRPr="001B17E3">
        <w:rPr>
          <w:i/>
          <w:iCs/>
        </w:rPr>
        <w:t>How has the nominee shown “personal</w:t>
      </w:r>
      <w:r>
        <w:rPr>
          <w:i/>
          <w:iCs/>
        </w:rPr>
        <w:t xml:space="preserve"> </w:t>
      </w:r>
      <w:r w:rsidRPr="001B17E3">
        <w:rPr>
          <w:i/>
          <w:iCs/>
        </w:rPr>
        <w:t>and professional dedication to effective, lawful</w:t>
      </w:r>
      <w:r>
        <w:rPr>
          <w:i/>
          <w:iCs/>
        </w:rPr>
        <w:t xml:space="preserve"> </w:t>
      </w:r>
      <w:r w:rsidRPr="001B17E3">
        <w:rPr>
          <w:i/>
          <w:iCs/>
        </w:rPr>
        <w:t>and sound</w:t>
      </w:r>
      <w:r>
        <w:rPr>
          <w:i/>
          <w:iCs/>
        </w:rPr>
        <w:t xml:space="preserve"> </w:t>
      </w:r>
      <w:r w:rsidRPr="001B17E3">
        <w:rPr>
          <w:i/>
          <w:iCs/>
        </w:rPr>
        <w:t>procurement principles?”</w:t>
      </w:r>
    </w:p>
    <w:p w14:paraId="7F299FF2" w14:textId="77777777" w:rsidR="001B17E3" w:rsidRPr="001B17E3" w:rsidRDefault="001B17E3" w:rsidP="001B17E3">
      <w:pPr>
        <w:rPr>
          <w:i/>
          <w:iCs/>
        </w:rPr>
      </w:pPr>
    </w:p>
    <w:p w14:paraId="7AE9F881" w14:textId="77777777" w:rsidR="001B17E3" w:rsidRPr="001B17E3" w:rsidRDefault="001B17E3" w:rsidP="001B17E3">
      <w:pPr>
        <w:numPr>
          <w:ilvl w:val="0"/>
          <w:numId w:val="1"/>
        </w:numPr>
        <w:rPr>
          <w:i/>
          <w:iCs/>
        </w:rPr>
      </w:pPr>
      <w:r w:rsidRPr="001B17E3">
        <w:rPr>
          <w:i/>
          <w:iCs/>
        </w:rPr>
        <w:t>How has the nominee contributed to the professionalism of public procurement?</w:t>
      </w:r>
    </w:p>
    <w:p w14:paraId="7CEF54C9" w14:textId="77777777" w:rsidR="001B17E3" w:rsidRPr="001B17E3" w:rsidRDefault="001B17E3" w:rsidP="001B17E3">
      <w:pPr>
        <w:rPr>
          <w:i/>
          <w:iCs/>
        </w:rPr>
      </w:pPr>
    </w:p>
    <w:p w14:paraId="0494A0D4" w14:textId="77777777" w:rsidR="001B17E3" w:rsidRPr="001B17E3" w:rsidRDefault="001B17E3" w:rsidP="001B17E3">
      <w:pPr>
        <w:numPr>
          <w:ilvl w:val="0"/>
          <w:numId w:val="1"/>
        </w:numPr>
        <w:rPr>
          <w:i/>
          <w:iCs/>
        </w:rPr>
      </w:pPr>
      <w:r w:rsidRPr="001B17E3">
        <w:rPr>
          <w:i/>
          <w:iCs/>
        </w:rPr>
        <w:t>Has the nominee actively participated in mentoring or support of peers in the procurement profession? If so, how?</w:t>
      </w:r>
    </w:p>
    <w:p w14:paraId="54EA9797" w14:textId="77777777" w:rsidR="001B17E3" w:rsidRPr="001B17E3" w:rsidRDefault="001B17E3" w:rsidP="001B17E3">
      <w:pPr>
        <w:rPr>
          <w:i/>
          <w:iCs/>
        </w:rPr>
      </w:pPr>
    </w:p>
    <w:p w14:paraId="4550571E" w14:textId="2571F8BE" w:rsidR="001B17E3" w:rsidRDefault="001B17E3" w:rsidP="001B17E3">
      <w:pPr>
        <w:numPr>
          <w:ilvl w:val="0"/>
          <w:numId w:val="1"/>
        </w:numPr>
        <w:rPr>
          <w:i/>
          <w:iCs/>
        </w:rPr>
      </w:pPr>
      <w:r w:rsidRPr="001B17E3">
        <w:rPr>
          <w:i/>
          <w:iCs/>
        </w:rPr>
        <w:t>How has the nominee demonstrated a commitment to continual improvement, both in developing new skills and seeking opportunities to improve procurement practices more broadly?</w:t>
      </w:r>
    </w:p>
    <w:p w14:paraId="2C2A4664" w14:textId="77777777" w:rsidR="00CC6FB7" w:rsidRPr="001B17E3" w:rsidRDefault="00CC6FB7" w:rsidP="00CC6FB7">
      <w:pPr>
        <w:rPr>
          <w:i/>
          <w:iCs/>
        </w:rPr>
      </w:pPr>
    </w:p>
    <w:p w14:paraId="362AE3A1" w14:textId="77777777" w:rsidR="001B17E3" w:rsidRPr="001B17E3" w:rsidRDefault="001B17E3" w:rsidP="001B17E3">
      <w:pPr>
        <w:numPr>
          <w:ilvl w:val="0"/>
          <w:numId w:val="1"/>
        </w:numPr>
        <w:rPr>
          <w:i/>
          <w:iCs/>
        </w:rPr>
      </w:pPr>
      <w:r w:rsidRPr="001B17E3">
        <w:rPr>
          <w:i/>
          <w:iCs/>
        </w:rPr>
        <w:t>How does the nominee inspire others?</w:t>
      </w:r>
    </w:p>
    <w:p w14:paraId="266B6724" w14:textId="77777777" w:rsidR="001B17E3" w:rsidRPr="001B17E3" w:rsidRDefault="001B17E3" w:rsidP="001B17E3">
      <w:pPr>
        <w:rPr>
          <w:i/>
          <w:iCs/>
        </w:rPr>
      </w:pPr>
    </w:p>
    <w:p w14:paraId="016086C8" w14:textId="77777777" w:rsidR="001B17E3" w:rsidRPr="001B17E3" w:rsidRDefault="001B17E3" w:rsidP="001B17E3">
      <w:pPr>
        <w:numPr>
          <w:ilvl w:val="0"/>
          <w:numId w:val="1"/>
        </w:numPr>
        <w:rPr>
          <w:i/>
          <w:iCs/>
        </w:rPr>
      </w:pPr>
      <w:r w:rsidRPr="001B17E3">
        <w:rPr>
          <w:i/>
          <w:iCs/>
        </w:rPr>
        <w:t>How might this award promote the nominee’s continued contributions?</w:t>
      </w:r>
    </w:p>
    <w:p w14:paraId="6F1F4AB2" w14:textId="0F399940" w:rsidR="001B17E3" w:rsidRPr="001B17E3" w:rsidRDefault="001B17E3" w:rsidP="001B17E3">
      <w:pPr>
        <w:tabs>
          <w:tab w:val="left" w:pos="900"/>
        </w:tabs>
        <w:rPr>
          <w:i/>
          <w:iCs/>
        </w:rPr>
      </w:pPr>
      <w:r>
        <w:rPr>
          <w:i/>
          <w:iCs/>
        </w:rPr>
        <w:tab/>
      </w:r>
    </w:p>
    <w:p w14:paraId="1E8176AB" w14:textId="77777777" w:rsidR="001B17E3" w:rsidRPr="001B17E3" w:rsidRDefault="001B17E3" w:rsidP="001B17E3">
      <w:pPr>
        <w:numPr>
          <w:ilvl w:val="0"/>
          <w:numId w:val="1"/>
        </w:numPr>
        <w:rPr>
          <w:i/>
          <w:iCs/>
        </w:rPr>
      </w:pPr>
      <w:r w:rsidRPr="001B17E3">
        <w:rPr>
          <w:i/>
          <w:iCs/>
        </w:rPr>
        <w:t>Is there anything else that you would like to tell us about the nominee?</w:t>
      </w:r>
    </w:p>
    <w:p w14:paraId="10014ED8" w14:textId="77777777" w:rsidR="00F32969" w:rsidRDefault="00F32969"/>
    <w:sectPr w:rsidR="00F32969" w:rsidSect="001B17E3">
      <w:type w:val="continuous"/>
      <w:pgSz w:w="12240" w:h="15840"/>
      <w:pgMar w:top="1360" w:right="130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AE63" w14:textId="77777777" w:rsidR="00F7674B" w:rsidRDefault="00F7674B" w:rsidP="001B17E3">
      <w:pPr>
        <w:spacing w:after="0" w:line="240" w:lineRule="auto"/>
      </w:pPr>
      <w:r>
        <w:separator/>
      </w:r>
    </w:p>
  </w:endnote>
  <w:endnote w:type="continuationSeparator" w:id="0">
    <w:p w14:paraId="3322DA36" w14:textId="77777777" w:rsidR="00F7674B" w:rsidRDefault="00F7674B" w:rsidP="001B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5C65" w14:textId="309A3BC3" w:rsidR="001B17E3" w:rsidRDefault="001B17E3">
    <w:pPr>
      <w:pStyle w:val="Footer"/>
    </w:pPr>
    <w:r>
      <w:tab/>
      <w:t>Revised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14DD" w14:textId="77777777" w:rsidR="00F7674B" w:rsidRDefault="00F7674B" w:rsidP="001B17E3">
      <w:pPr>
        <w:spacing w:after="0" w:line="240" w:lineRule="auto"/>
      </w:pPr>
      <w:r>
        <w:separator/>
      </w:r>
    </w:p>
  </w:footnote>
  <w:footnote w:type="continuationSeparator" w:id="0">
    <w:p w14:paraId="4713B64A" w14:textId="77777777" w:rsidR="00F7674B" w:rsidRDefault="00F7674B" w:rsidP="001B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2" w:hanging="361"/>
      </w:pPr>
      <w:rPr>
        <w:rFonts w:ascii="Symbol" w:hAnsi="Symbol" w:cs="Symbol"/>
        <w:b w:val="0"/>
        <w:bCs w:val="0"/>
        <w:w w:val="102"/>
        <w:sz w:val="22"/>
        <w:szCs w:val="22"/>
      </w:rPr>
    </w:lvl>
    <w:lvl w:ilvl="1">
      <w:numFmt w:val="bullet"/>
      <w:lvlText w:val="•"/>
      <w:lvlJc w:val="left"/>
      <w:pPr>
        <w:ind w:left="1698" w:hanging="361"/>
      </w:pPr>
    </w:lvl>
    <w:lvl w:ilvl="2">
      <w:numFmt w:val="bullet"/>
      <w:lvlText w:val="•"/>
      <w:lvlJc w:val="left"/>
      <w:pPr>
        <w:ind w:left="2576" w:hanging="361"/>
      </w:pPr>
    </w:lvl>
    <w:lvl w:ilvl="3">
      <w:numFmt w:val="bullet"/>
      <w:lvlText w:val="•"/>
      <w:lvlJc w:val="left"/>
      <w:pPr>
        <w:ind w:left="3454" w:hanging="361"/>
      </w:pPr>
    </w:lvl>
    <w:lvl w:ilvl="4">
      <w:numFmt w:val="bullet"/>
      <w:lvlText w:val="•"/>
      <w:lvlJc w:val="left"/>
      <w:pPr>
        <w:ind w:left="4332" w:hanging="361"/>
      </w:pPr>
    </w:lvl>
    <w:lvl w:ilvl="5">
      <w:numFmt w:val="bullet"/>
      <w:lvlText w:val="•"/>
      <w:lvlJc w:val="left"/>
      <w:pPr>
        <w:ind w:left="5210" w:hanging="361"/>
      </w:pPr>
    </w:lvl>
    <w:lvl w:ilvl="6">
      <w:numFmt w:val="bullet"/>
      <w:lvlText w:val="•"/>
      <w:lvlJc w:val="left"/>
      <w:pPr>
        <w:ind w:left="6088" w:hanging="361"/>
      </w:pPr>
    </w:lvl>
    <w:lvl w:ilvl="7">
      <w:numFmt w:val="bullet"/>
      <w:lvlText w:val="•"/>
      <w:lvlJc w:val="left"/>
      <w:pPr>
        <w:ind w:left="6966" w:hanging="361"/>
      </w:pPr>
    </w:lvl>
    <w:lvl w:ilvl="8">
      <w:numFmt w:val="bullet"/>
      <w:lvlText w:val="•"/>
      <w:lvlJc w:val="left"/>
      <w:pPr>
        <w:ind w:left="7844" w:hanging="361"/>
      </w:pPr>
    </w:lvl>
  </w:abstractNum>
  <w:abstractNum w:abstractNumId="1" w15:restartNumberingAfterBreak="0">
    <w:nsid w:val="00000403"/>
    <w:multiLevelType w:val="multilevel"/>
    <w:tmpl w:val="FFFFFFFF"/>
    <w:lvl w:ilvl="0">
      <w:numFmt w:val="bullet"/>
      <w:lvlText w:val=""/>
      <w:lvlJc w:val="left"/>
      <w:pPr>
        <w:ind w:left="822" w:hanging="361"/>
      </w:pPr>
      <w:rPr>
        <w:rFonts w:ascii="Symbol" w:hAnsi="Symbol" w:cs="Symbol"/>
        <w:b w:val="0"/>
        <w:bCs w:val="0"/>
        <w:w w:val="102"/>
        <w:sz w:val="22"/>
        <w:szCs w:val="22"/>
      </w:rPr>
    </w:lvl>
    <w:lvl w:ilvl="1">
      <w:numFmt w:val="bullet"/>
      <w:lvlText w:val="•"/>
      <w:lvlJc w:val="left"/>
      <w:pPr>
        <w:ind w:left="1698" w:hanging="361"/>
      </w:pPr>
    </w:lvl>
    <w:lvl w:ilvl="2">
      <w:numFmt w:val="bullet"/>
      <w:lvlText w:val="•"/>
      <w:lvlJc w:val="left"/>
      <w:pPr>
        <w:ind w:left="2576" w:hanging="361"/>
      </w:pPr>
    </w:lvl>
    <w:lvl w:ilvl="3">
      <w:numFmt w:val="bullet"/>
      <w:lvlText w:val="•"/>
      <w:lvlJc w:val="left"/>
      <w:pPr>
        <w:ind w:left="3454" w:hanging="361"/>
      </w:pPr>
    </w:lvl>
    <w:lvl w:ilvl="4">
      <w:numFmt w:val="bullet"/>
      <w:lvlText w:val="•"/>
      <w:lvlJc w:val="left"/>
      <w:pPr>
        <w:ind w:left="4332" w:hanging="361"/>
      </w:pPr>
    </w:lvl>
    <w:lvl w:ilvl="5">
      <w:numFmt w:val="bullet"/>
      <w:lvlText w:val="•"/>
      <w:lvlJc w:val="left"/>
      <w:pPr>
        <w:ind w:left="5210" w:hanging="361"/>
      </w:pPr>
    </w:lvl>
    <w:lvl w:ilvl="6">
      <w:numFmt w:val="bullet"/>
      <w:lvlText w:val="•"/>
      <w:lvlJc w:val="left"/>
      <w:pPr>
        <w:ind w:left="6088" w:hanging="361"/>
      </w:pPr>
    </w:lvl>
    <w:lvl w:ilvl="7">
      <w:numFmt w:val="bullet"/>
      <w:lvlText w:val="•"/>
      <w:lvlJc w:val="left"/>
      <w:pPr>
        <w:ind w:left="6966" w:hanging="361"/>
      </w:pPr>
    </w:lvl>
    <w:lvl w:ilvl="8">
      <w:numFmt w:val="bullet"/>
      <w:lvlText w:val="•"/>
      <w:lvlJc w:val="left"/>
      <w:pPr>
        <w:ind w:left="7844" w:hanging="361"/>
      </w:pPr>
    </w:lvl>
  </w:abstractNum>
  <w:num w:numId="1" w16cid:durableId="1702510784">
    <w:abstractNumId w:val="1"/>
  </w:num>
  <w:num w:numId="2" w16cid:durableId="109806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3"/>
    <w:rsid w:val="001B17E3"/>
    <w:rsid w:val="00970956"/>
    <w:rsid w:val="00CC6FB7"/>
    <w:rsid w:val="00D04563"/>
    <w:rsid w:val="00DF34B6"/>
    <w:rsid w:val="00E93531"/>
    <w:rsid w:val="00F32969"/>
    <w:rsid w:val="00F7674B"/>
    <w:rsid w:val="00FB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B217"/>
  <w15:chartTrackingRefBased/>
  <w15:docId w15:val="{478D784C-0A99-40FB-AE41-CDA4BEA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E3"/>
    <w:rPr>
      <w:rFonts w:eastAsiaTheme="majorEastAsia" w:cstheme="majorBidi"/>
      <w:color w:val="272727" w:themeColor="text1" w:themeTint="D8"/>
    </w:rPr>
  </w:style>
  <w:style w:type="paragraph" w:styleId="Title">
    <w:name w:val="Title"/>
    <w:basedOn w:val="Normal"/>
    <w:next w:val="Normal"/>
    <w:link w:val="TitleChar"/>
    <w:uiPriority w:val="10"/>
    <w:qFormat/>
    <w:rsid w:val="001B1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E3"/>
    <w:pPr>
      <w:spacing w:before="160"/>
      <w:jc w:val="center"/>
    </w:pPr>
    <w:rPr>
      <w:i/>
      <w:iCs/>
      <w:color w:val="404040" w:themeColor="text1" w:themeTint="BF"/>
    </w:rPr>
  </w:style>
  <w:style w:type="character" w:customStyle="1" w:styleId="QuoteChar">
    <w:name w:val="Quote Char"/>
    <w:basedOn w:val="DefaultParagraphFont"/>
    <w:link w:val="Quote"/>
    <w:uiPriority w:val="29"/>
    <w:rsid w:val="001B17E3"/>
    <w:rPr>
      <w:i/>
      <w:iCs/>
      <w:color w:val="404040" w:themeColor="text1" w:themeTint="BF"/>
    </w:rPr>
  </w:style>
  <w:style w:type="paragraph" w:styleId="ListParagraph">
    <w:name w:val="List Paragraph"/>
    <w:basedOn w:val="Normal"/>
    <w:uiPriority w:val="34"/>
    <w:qFormat/>
    <w:rsid w:val="001B17E3"/>
    <w:pPr>
      <w:ind w:left="720"/>
      <w:contextualSpacing/>
    </w:pPr>
  </w:style>
  <w:style w:type="character" w:styleId="IntenseEmphasis">
    <w:name w:val="Intense Emphasis"/>
    <w:basedOn w:val="DefaultParagraphFont"/>
    <w:uiPriority w:val="21"/>
    <w:qFormat/>
    <w:rsid w:val="001B17E3"/>
    <w:rPr>
      <w:i/>
      <w:iCs/>
      <w:color w:val="0F4761" w:themeColor="accent1" w:themeShade="BF"/>
    </w:rPr>
  </w:style>
  <w:style w:type="paragraph" w:styleId="IntenseQuote">
    <w:name w:val="Intense Quote"/>
    <w:basedOn w:val="Normal"/>
    <w:next w:val="Normal"/>
    <w:link w:val="IntenseQuoteChar"/>
    <w:uiPriority w:val="30"/>
    <w:qFormat/>
    <w:rsid w:val="001B1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7E3"/>
    <w:rPr>
      <w:i/>
      <w:iCs/>
      <w:color w:val="0F4761" w:themeColor="accent1" w:themeShade="BF"/>
    </w:rPr>
  </w:style>
  <w:style w:type="character" w:styleId="IntenseReference">
    <w:name w:val="Intense Reference"/>
    <w:basedOn w:val="DefaultParagraphFont"/>
    <w:uiPriority w:val="32"/>
    <w:qFormat/>
    <w:rsid w:val="001B17E3"/>
    <w:rPr>
      <w:b/>
      <w:bCs/>
      <w:smallCaps/>
      <w:color w:val="0F4761" w:themeColor="accent1" w:themeShade="BF"/>
      <w:spacing w:val="5"/>
    </w:rPr>
  </w:style>
  <w:style w:type="character" w:styleId="Hyperlink">
    <w:name w:val="Hyperlink"/>
    <w:basedOn w:val="DefaultParagraphFont"/>
    <w:uiPriority w:val="99"/>
    <w:unhideWhenUsed/>
    <w:rsid w:val="001B17E3"/>
    <w:rPr>
      <w:color w:val="467886" w:themeColor="hyperlink"/>
      <w:u w:val="single"/>
    </w:rPr>
  </w:style>
  <w:style w:type="character" w:styleId="UnresolvedMention">
    <w:name w:val="Unresolved Mention"/>
    <w:basedOn w:val="DefaultParagraphFont"/>
    <w:uiPriority w:val="99"/>
    <w:semiHidden/>
    <w:unhideWhenUsed/>
    <w:rsid w:val="001B17E3"/>
    <w:rPr>
      <w:color w:val="605E5C"/>
      <w:shd w:val="clear" w:color="auto" w:fill="E1DFDD"/>
    </w:rPr>
  </w:style>
  <w:style w:type="paragraph" w:styleId="Header">
    <w:name w:val="header"/>
    <w:basedOn w:val="Normal"/>
    <w:link w:val="HeaderChar"/>
    <w:uiPriority w:val="99"/>
    <w:unhideWhenUsed/>
    <w:rsid w:val="001B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E3"/>
  </w:style>
  <w:style w:type="paragraph" w:styleId="Footer">
    <w:name w:val="footer"/>
    <w:basedOn w:val="Normal"/>
    <w:link w:val="FooterChar"/>
    <w:uiPriority w:val="99"/>
    <w:unhideWhenUsed/>
    <w:rsid w:val="001B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E3"/>
  </w:style>
  <w:style w:type="table" w:styleId="TableGrid">
    <w:name w:val="Table Grid"/>
    <w:basedOn w:val="TableNormal"/>
    <w:uiPriority w:val="39"/>
    <w:rsid w:val="001B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iffin@nasp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griffin@nas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Griffin</dc:creator>
  <cp:keywords/>
  <dc:description/>
  <cp:lastModifiedBy>Ronda Maass</cp:lastModifiedBy>
  <cp:revision>2</cp:revision>
  <dcterms:created xsi:type="dcterms:W3CDTF">2025-05-08T15:42:00Z</dcterms:created>
  <dcterms:modified xsi:type="dcterms:W3CDTF">2025-05-08T15:42:00Z</dcterms:modified>
</cp:coreProperties>
</file>